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99" w:rsidRPr="00C62099" w:rsidRDefault="00C62099" w:rsidP="00C62099">
      <w:pPr>
        <w:shd w:val="clear" w:color="auto" w:fill="EDEDED"/>
        <w:spacing w:before="215" w:after="107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C62099">
        <w:rPr>
          <w:rFonts w:ascii="Helvetica" w:eastAsia="Times New Roman" w:hAnsi="Helvetica" w:cs="Helvetica"/>
          <w:color w:val="333333"/>
          <w:sz w:val="32"/>
          <w:szCs w:val="32"/>
        </w:rPr>
        <w:t>ИНФОРМАЦИОННО-СПРАВОЧНЫЙ МАТЕРИАЛ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b/>
          <w:bCs/>
          <w:color w:val="333333"/>
          <w:sz w:val="17"/>
          <w:u w:val="single"/>
        </w:rPr>
        <w:t>ЧТО ТАКОЕ ВЗЯТКА?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со</w:t>
      </w:r>
      <w:proofErr w:type="gramEnd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 xml:space="preserve"> взяткой: получение взятки (статья 290) и дача взятки (статья 291).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Получение взятки - одно из самых опасных должностных преступле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ний, особенно если оно совершается группой лиц или сопровождается вы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могательством, которое заключается в получении должностным лицом пре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имуществ и выгод за законные или незаконные действия (бездействие).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Дача взятки - преступление, направленное на склонение должностного лица к совершению законных или незаконных действий (бездействия) либо предоставлению получению каких-либо преимуществ в пользу дающего, в том числе за общее покровительство или попустительство по службе.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b/>
          <w:bCs/>
          <w:color w:val="333333"/>
          <w:sz w:val="17"/>
          <w:u w:val="single"/>
        </w:rPr>
        <w:t>ЧТО СЧИТАЕТСЯ ВЗЯТКОЙ?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proofErr w:type="gram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Предметы - деньги, в том числе валюта, банковские чеки и ценные бу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Услуги и выгоды - лечение, ремонтные и строительные работы, сана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proofErr w:type="gram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Завуалированная форма взятки - банковская ссуда в долг или под ви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дом погашения несуществующего долга, оплата товаров, купленных по за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ниженной цене, покупка товаров по завышенной цене, заключение фиктив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ных трудовых договоров с выплатой зарплаты взяточнику, его родственни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кам или друзьям, получение льготного кредита, завышение гонораров за лекции, статьи и книги, преднамеренный проигрыш в карты, "случайный" выигрыш в казино, прощение долга, уменьшение арендной платы, увеличе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ние</w:t>
      </w:r>
      <w:proofErr w:type="gramEnd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 xml:space="preserve"> процентных ставок по кредиту и т.д.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b/>
          <w:bCs/>
          <w:color w:val="333333"/>
          <w:sz w:val="17"/>
          <w:u w:val="single"/>
        </w:rPr>
        <w:t>КТО МОЖЕТ БЫТЬ ПРИВЛЕЧЕН К УГОЛОВНОЙ ОТВЕТСТВЕННОСТИ ЗА ПОЛУЧЕНИЕ ВЗЯТКИ?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 xml:space="preserve">Взяткополучателем может быть признано только должностное лицо - представитель власти или чиновник, выполняющий </w:t>
      </w:r>
      <w:proofErr w:type="spell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организационно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распорядительное</w:t>
      </w:r>
      <w:proofErr w:type="spellEnd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 xml:space="preserve"> или административно-хозяйственные функции.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Представитель власти - это государственный или муниципальный чи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курор, следователь, депутат законодательного органа и т.д.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Лицо, выполняющее организационно-распорядительные или админи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стративно-хозяйственные функции - это начальник финансового и хозяй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 xml:space="preserve">ственного подразделения государственного и муниципального органа, </w:t>
      </w:r>
      <w:proofErr w:type="spell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ЖЭКа</w:t>
      </w:r>
      <w:proofErr w:type="spellEnd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, РЭУ, член государственной экспертной, призывной или "экзамена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ционной комиссии, директор или завуч школы, ректор ВУЗа и декан фа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культета, главврач больницы или поликлиники и т.д.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 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b/>
          <w:bCs/>
          <w:color w:val="333333"/>
          <w:sz w:val="17"/>
          <w:u w:val="single"/>
        </w:rPr>
        <w:t>ЧТО ТАКОЕ ПОДКУП?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proofErr w:type="gram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"Взятка" лицу, выполняющему управленческие функции в коммерче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ских и некоммерческих предприятиях и организациях - директору, замести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телю директора коммерческой фирмы или государственного унитарной: предприятия, председателю и члену совета директоров акционерного обще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ства, главе кооператива, руководителю общественного или религиозного объединения, фонда, некоммерческого партнерства, лидеру и руководяще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му функционеру политической партии и т. д. - в Уголовном кодексе Рос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сийской Федерации именуется коммерческим подкупом (статья 204).</w:t>
      </w:r>
      <w:proofErr w:type="gramEnd"/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proofErr w:type="gram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Особым видом подкупа является подкуп участников и организаторе : профессиональных спортивных соревнований и зрелищных коммерческих конкурсов (статья 184), который связан со случаями дачи и получения неза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конного вознаграждения спортсменами, спортивными судьями, тренерам;; руководителями команд, другими участниками или организаторами про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фессиональных спортивных соревнований, организаторами или членами жюри.</w:t>
      </w:r>
      <w:proofErr w:type="gramEnd"/>
    </w:p>
    <w:p w:rsidR="00C62099" w:rsidRPr="00C62099" w:rsidRDefault="00C62099" w:rsidP="00C62099">
      <w:pPr>
        <w:shd w:val="clear" w:color="auto" w:fill="EDEDED"/>
        <w:spacing w:after="107" w:line="246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b/>
          <w:bCs/>
          <w:color w:val="333333"/>
          <w:sz w:val="17"/>
          <w:u w:val="single"/>
        </w:rPr>
        <w:t>ВЗЯТКА ИЛИ ПОДКУП ЧЕРЕЗ ПОСРЕДНИКА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lastRenderedPageBreak/>
        <w:t xml:space="preserve">Взятка нередко дается и берется через посредников - подчиненных </w:t>
      </w:r>
      <w:proofErr w:type="spell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сх</w:t>
      </w:r>
      <w:proofErr w:type="spellEnd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 xml:space="preserve"> - </w:t>
      </w:r>
      <w:proofErr w:type="spell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трудников</w:t>
      </w:r>
      <w:proofErr w:type="spellEnd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, индивидуальных предпринимателей, работников посредниче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ских фирм, которые рассматриваются Уголовным кодексом Российской Федерации как пособники преступления.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 xml:space="preserve">Коммерческий подкуп может осуществляться через посредников - подчиненных сотрудников, партнеров по бизнесу, специально нанятых </w:t>
      </w:r>
      <w:proofErr w:type="gram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лип</w:t>
      </w:r>
      <w:proofErr w:type="gramEnd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 xml:space="preserve"> которые также рассматриваются Уголовным кодексом Российской Федера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ции как пособники преступления.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 xml:space="preserve">Гражданин, давший взятку или совершивший коммерческий </w:t>
      </w:r>
      <w:proofErr w:type="spell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подку</w:t>
      </w:r>
      <w:proofErr w:type="spellEnd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proofErr w:type="spellStart"/>
      <w:proofErr w:type="gram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п</w:t>
      </w:r>
      <w:proofErr w:type="spellEnd"/>
      <w:proofErr w:type="gramEnd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 xml:space="preserve"> может быть освобожден от ответственности, если: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установлен факт вымогательства;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 xml:space="preserve">гражданин добровольно сообщил в правоохранительные органы о </w:t>
      </w:r>
      <w:proofErr w:type="gram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со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деянном</w:t>
      </w:r>
      <w:proofErr w:type="gramEnd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Не может быть признано добровольным, заявление о даче взятки иле коммерческом подкупе, если правоохранительным органам стало извести об этом из других источников.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(ста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тья 306).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Вымогательство взятки может осуществляться как в виде прямого тре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бования ("если не дадите... вопрос будет решен не в Вашу’ пользу"), так и косвенным образом.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b/>
          <w:bCs/>
          <w:color w:val="333333"/>
          <w:sz w:val="17"/>
          <w:u w:val="single"/>
        </w:rPr>
        <w:t>КАКОВЫ ПРИЗНАКИ ВЫМОГАТЕЛЬСТВА ВЗЯТКИ?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 xml:space="preserve">разговор о возможной взятке носит иносказательный характер, рея </w:t>
      </w:r>
      <w:proofErr w:type="gram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г</w:t>
      </w:r>
      <w:proofErr w:type="gramEnd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 xml:space="preserve"> чиновника состоит из односложных предложений, не содержащих откры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 xml:space="preserve">тых заявлений о том, что решить вопрос он может только в случае передач;: ему денег или оказания какой-либо услуги; никакие "опасные" выражение при этом не допускаются в ходе беседы чиновник, заявляя об </w:t>
      </w:r>
      <w:proofErr w:type="gram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отказе</w:t>
      </w:r>
      <w:proofErr w:type="gramEnd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 xml:space="preserve"> решит: тот или иной вопрос ("не смогу помочь", "это незаконно", "у меня нет таких возможностей"), жестами или мимикой дает понять, что готов обсудит: возможности решения этого вопроса в другой обстановке (в другое время. :- другом месте) сумма или характер взятки не озвучиваются; вместе с тем соответствующие цифры могут быть написаны на листке бумага, набраны на калькуляторе или компьютере и продемонстрированы потенциальному взяткодателю, чиновник может неожиданно прервать беседу и под благо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 xml:space="preserve">видным предлогом оставить посетителя </w:t>
      </w:r>
      <w:proofErr w:type="gram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одного</w:t>
      </w:r>
      <w:proofErr w:type="gramEnd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 xml:space="preserve"> а кабинете, оставив при этом открытыми ящик стола, папку с материалами, портфель; вымогатель взятки может переадресовать продолжение контакта другому человеку, напрямую не связанному с решением вопроса.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Признаки коммерческого подкупа аналогичны признакам вымогатель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ства взятки.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Внимание! Вас могут провоцировать на дачу взятки или коммерческий подкуп с целью компрометации и шельмования!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b/>
          <w:bCs/>
          <w:color w:val="333333"/>
          <w:sz w:val="17"/>
          <w:u w:val="single"/>
        </w:rPr>
        <w:t>КАКИМИ ДОЛЖНЫ БЫТЬ ДЕЙСТВИЯ В СЛУЧАЕ ВЫМОГАТЕЛЬСТВА ИЛИ ПРОВОКАЦИИ ВЗЯТКИ (ПОДКУПА):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шить подкуп;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proofErr w:type="gram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</w:t>
      </w:r>
      <w:proofErr w:type="gramEnd"/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передачи взятки, форма коммерческого подкупа, последовательность реше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ния вопросов);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постараться перенести вопрос о времени и месте передачи взятки до следующей беседы или, если это невозможно, предложить хорошо знако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мое Вам место для следующей встречи;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поинтересоваться у собеседника о гарантиях решения вопроса в случае дачи взятки или совершения подкупа;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не берите инициативу в разговоре на себя, больше "работайте на при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ем", позволяйте потенциальному взяткополучателю "выговориться", сооб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щить Вам как можно больше информации.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 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b/>
          <w:bCs/>
          <w:color w:val="333333"/>
          <w:sz w:val="17"/>
          <w:u w:val="single"/>
        </w:rPr>
        <w:t>ЧТО СЛЕДУЕТ ВАМ ПРЕДПРИНЯТЬ СРАЗУ ПОСЛЕ СВЕРШИВШЕГОСЯ ФАКТА ВЫМОГАТЕЛЬСТВА?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Принять решение согласно своей гражданской позиции, своим нрав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ственным принципам, совести и жизненному опыту. В связи с этим у Вас возникает два варианта действий: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lastRenderedPageBreak/>
        <w:t>Первый вариант - прекратить всяческие контакты с вымогателем, дать понять ему о Вашем отказе пойти на преступление и смириться с тем, что важный для Вас вопрос не будет решен, а вымогатель будет и дальше без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наказанно измываться над людьми, окружать себя сообщниками и корруп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ционными связями.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Второй вариант - встать на путь сопротивления взяточникам и вымога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телям, исходя из четкого понимания, что только всем миром можно одолеть это зло, что человек должен в любых ситуациях сохранить свое достоин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ство и не становиться пособником преступления.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Второй вариант в большей степени согласуется с нормами права и мо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 xml:space="preserve">рали, согласно </w:t>
      </w:r>
      <w:proofErr w:type="spell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которьм</w:t>
      </w:r>
      <w:proofErr w:type="spellEnd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 xml:space="preserve"> зло должно быть обязательно наказано. Но каждый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человек как свободная личность принимает сам решение, какой путь он избирает.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Если Вы избираете второй вариант. Вам следует: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по своему усмотрению обратиться с устным или письменным сообще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нием о готовящемся преступлении в один из правоохранительных органов по месту Вашего жительства или в их вышестоящие органы.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 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b/>
          <w:bCs/>
          <w:color w:val="333333"/>
          <w:sz w:val="17"/>
          <w:u w:val="single"/>
        </w:rPr>
        <w:t>ПРИМЕРНЫЙ ТЕКСТ ЗАЯВЛЕНИЯ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proofErr w:type="gram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Прокурору области Иванову И.И, от гражданина Петрова 11. 11., про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 xml:space="preserve">живающего по адресу: г. </w:t>
      </w:r>
      <w:proofErr w:type="spell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Энск</w:t>
      </w:r>
      <w:proofErr w:type="spellEnd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, ул. Энская, дом 1, кв. 2</w:t>
      </w:r>
      <w:proofErr w:type="gramEnd"/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Заявление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Я, Петров Петр Петрович, заявляю о том, что 15 мая 2006 года глав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врач больницы № б Сидоров Семен Семенович за лечение моего брата Пет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 xml:space="preserve">рова Михаила Петровича поставил условие передать ему деньги в сумме 25 тыс. рублей в срок до 20 мая. </w:t>
      </w:r>
      <w:proofErr w:type="gram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В противном случае моем}’ родственнику бу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дет отказано в приеме в стационар.</w:t>
      </w:r>
      <w:proofErr w:type="gramEnd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 xml:space="preserve"> Передача денег должна состояться в служебном кабинете Сидорова. Перед этим я должен позвонить ему по те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лефону и договориться о времени встречи. 18 августа 2006 года.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Я, Петров Петр Петрович, предупрежден об уголовной ответственно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сти за заведомо ложный донос по ст. 306 УК РФ.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Петров (подпись заявителя)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18 августа 2006 года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b/>
          <w:bCs/>
          <w:color w:val="333333"/>
          <w:sz w:val="17"/>
          <w:u w:val="single"/>
        </w:rPr>
        <w:t>ЭТО ВАЖНО ЗНАТЬ!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Устные сообщения и письменные заявления о преступлениях прини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маются в правоохранительных органах независимо от места и времени со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вершения преступления круглосуточно.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В дежурной части органа внутренних дел, приемной органов прокура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 xml:space="preserve">туры, Федеральной службы безопасности, таможенного органа или органа </w:t>
      </w:r>
      <w:proofErr w:type="spell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наркоконтроля</w:t>
      </w:r>
      <w:proofErr w:type="spellEnd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Вы имеете право получить копию своего заявления с отметкой о реги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страции его в правоохранительном органе или талон-уведомление, в кото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ром указываются сведения о сотруднике, принявшем сообщение, и его под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пись, регистрационный номер, наименование, адрес и телефон правоохра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нительного органа, дата приема сообщения.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В правоохранительном органе полученное от Вас сообщение (заявле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ние) должно быть незамедлительно зарегистрировано и доложено вышесто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ящему руководителю для осуществления процессуальных действий соглас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но требованиям Уголовно-процессуального кодекса Российской Федерации</w:t>
      </w:r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proofErr w:type="gram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Вы имеете право выяснить в правоохранительном органе, котором} поручено заниматься исполнением Вашего заявления, о характере прини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маемых мер и требовать приема Вас руководителем соответствующего подразделения для получения более полной информации, по вопросам, за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трагивающим Ваши права и законные интересы.</w:t>
      </w:r>
      <w:proofErr w:type="gramEnd"/>
    </w:p>
    <w:p w:rsidR="00C62099" w:rsidRPr="00C62099" w:rsidRDefault="00C62099" w:rsidP="00C62099">
      <w:pPr>
        <w:shd w:val="clear" w:color="auto" w:fill="EDEDED"/>
        <w:spacing w:after="107" w:line="24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proofErr w:type="gram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В случае отказа принять от Вас сообщение (заявление) о вымогатель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 xml:space="preserve">стве взятки или коммерческом подкупе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1 </w:t>
      </w:r>
      <w:proofErr w:type="spellStart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енеральную</w:t>
      </w:r>
      <w:proofErr w:type="spellEnd"/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 xml:space="preserve"> проку</w:t>
      </w: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softHyphen/>
        <w:t>ратуру Российской Федерации, осуществляющую прокурорский надзор за деятельностью правоохранительных органов и силовых структур.</w:t>
      </w:r>
      <w:proofErr w:type="gramEnd"/>
    </w:p>
    <w:p w:rsidR="00C62099" w:rsidRPr="00C62099" w:rsidRDefault="00C62099" w:rsidP="00C62099">
      <w:pPr>
        <w:shd w:val="clear" w:color="auto" w:fill="EDEDED"/>
        <w:spacing w:after="107" w:line="246" w:lineRule="atLeas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C62099">
        <w:rPr>
          <w:rFonts w:ascii="Helvetica" w:eastAsia="Times New Roman" w:hAnsi="Helvetica" w:cs="Helvetica"/>
          <w:color w:val="333333"/>
          <w:sz w:val="17"/>
          <w:szCs w:val="17"/>
        </w:rPr>
        <w:t> </w:t>
      </w:r>
    </w:p>
    <w:p w:rsidR="00264BA1" w:rsidRDefault="00264BA1"/>
    <w:sectPr w:rsidR="0026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62099"/>
    <w:rsid w:val="00264BA1"/>
    <w:rsid w:val="00C6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09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center">
    <w:name w:val="rtecenter"/>
    <w:basedOn w:val="a"/>
    <w:rsid w:val="00C6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62099"/>
    <w:rPr>
      <w:b/>
      <w:bCs/>
    </w:rPr>
  </w:style>
  <w:style w:type="paragraph" w:customStyle="1" w:styleId="rtejustify">
    <w:name w:val="rtejustify"/>
    <w:basedOn w:val="a"/>
    <w:rsid w:val="00C6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6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9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1692</Words>
  <Characters>9646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2018-09-19T10:19:00Z</dcterms:created>
  <dcterms:modified xsi:type="dcterms:W3CDTF">2018-09-19T10:19:00Z</dcterms:modified>
</cp:coreProperties>
</file>